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1" w:rsidRDefault="00CE3CAB" w:rsidP="004D464E">
      <w:pPr>
        <w:spacing w:beforeLines="100" w:afterLines="100" w:line="440" w:lineRule="exact"/>
        <w:jc w:val="left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D464E" w:rsidRDefault="00CE3CAB" w:rsidP="004D464E">
      <w:pPr>
        <w:spacing w:line="640" w:lineRule="exact"/>
        <w:jc w:val="center"/>
        <w:rPr>
          <w:rFonts w:ascii="Times New Roman" w:eastAsia="方正小标宋简体" w:hAnsi="Times New Roman" w:cs="Times New Roman" w:hint="eastAsia"/>
          <w:spacing w:val="11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11"/>
          <w:sz w:val="44"/>
          <w:szCs w:val="44"/>
        </w:rPr>
        <w:t>老城区</w:t>
      </w:r>
      <w:r>
        <w:rPr>
          <w:rFonts w:ascii="Times New Roman" w:eastAsia="方正小标宋简体" w:hAnsi="Times New Roman" w:cs="Times New Roman"/>
          <w:spacing w:val="11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pacing w:val="11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spacing w:val="11"/>
          <w:sz w:val="44"/>
          <w:szCs w:val="44"/>
        </w:rPr>
        <w:t>年引进高层次人才</w:t>
      </w:r>
      <w:r>
        <w:rPr>
          <w:rFonts w:ascii="Times New Roman" w:eastAsia="方正小标宋简体" w:hAnsi="Times New Roman" w:cs="Times New Roman" w:hint="eastAsia"/>
          <w:spacing w:val="11"/>
          <w:sz w:val="44"/>
          <w:szCs w:val="44"/>
        </w:rPr>
        <w:t>疫情防控</w:t>
      </w:r>
    </w:p>
    <w:p w:rsidR="001D6281" w:rsidRDefault="00CE3CAB" w:rsidP="004D464E">
      <w:pPr>
        <w:spacing w:line="640" w:lineRule="exact"/>
        <w:jc w:val="center"/>
        <w:rPr>
          <w:rFonts w:ascii="Times New Roman" w:eastAsia="方正小标宋简体" w:hAnsi="Times New Roman" w:cs="Times New Roman"/>
          <w:spacing w:val="1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11"/>
          <w:sz w:val="44"/>
          <w:szCs w:val="44"/>
        </w:rPr>
        <w:t>告知暨承诺书</w:t>
      </w:r>
      <w:r>
        <w:rPr>
          <w:rFonts w:ascii="Times New Roman" w:eastAsia="方正小标宋简体" w:hAnsi="Times New Roman" w:cs="Times New Roman" w:hint="eastAsia"/>
          <w:spacing w:val="11"/>
          <w:sz w:val="44"/>
          <w:szCs w:val="44"/>
        </w:rPr>
        <w:t>（</w:t>
      </w:r>
      <w:r w:rsidR="004D464E">
        <w:rPr>
          <w:rFonts w:ascii="Times New Roman" w:eastAsia="方正小标宋简体" w:hAnsi="Times New Roman" w:cs="Times New Roman" w:hint="eastAsia"/>
          <w:spacing w:val="11"/>
          <w:sz w:val="44"/>
          <w:szCs w:val="44"/>
        </w:rPr>
        <w:t>48</w:t>
      </w:r>
      <w:r w:rsidR="004D464E" w:rsidRPr="004D464E">
        <w:rPr>
          <w:rFonts w:ascii="Times New Roman" w:eastAsia="方正小标宋简体" w:hAnsi="Times New Roman" w:cs="Times New Roman" w:hint="eastAsia"/>
          <w:spacing w:val="11"/>
          <w:sz w:val="44"/>
          <w:szCs w:val="44"/>
        </w:rPr>
        <w:t>小时内核酸检测阴性证明</w:t>
      </w:r>
      <w:r>
        <w:rPr>
          <w:rFonts w:ascii="Times New Roman" w:eastAsia="方正小标宋简体" w:hAnsi="Times New Roman" w:cs="Times New Roman" w:hint="eastAsia"/>
          <w:spacing w:val="11"/>
          <w:sz w:val="44"/>
          <w:szCs w:val="44"/>
        </w:rPr>
        <w:t>）</w:t>
      </w:r>
    </w:p>
    <w:p w:rsidR="001D6281" w:rsidRDefault="001D6281">
      <w:pPr>
        <w:jc w:val="center"/>
        <w:rPr>
          <w:sz w:val="32"/>
          <w:szCs w:val="32"/>
        </w:rPr>
      </w:pPr>
    </w:p>
    <w:p w:rsidR="001D6281" w:rsidRDefault="00CE3CAB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考生近期注意做好自我健康管理，通过微信小程序“国家政务服务平台”或支付宝小程序“豫事办”申领本人防疫健康码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和通信大数据行程卡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，并持续关注健康码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行程卡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状态。</w:t>
      </w:r>
    </w:p>
    <w:p w:rsidR="001D6281" w:rsidRDefault="00CE3CAB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、考生参加考试当天须自备一次性医用口罩或医用外科口罩，除核验身份外，均需全程佩戴。不按要求佩戴的，不得进入考场。</w:t>
      </w:r>
    </w:p>
    <w:p w:rsidR="001D6281" w:rsidRDefault="00CE3CAB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、考生进入考场须主动出示本人防疫健康码（绿码）、通信行程卡（绿色），按要求接受体温测量，同时提供开考时间前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小时内新冠肺炎病毒核酸检测阴性证明（纸质版）。不按要求提供的，不得进入考场，按自动放弃处理。</w:t>
      </w:r>
    </w:p>
    <w:p w:rsidR="001D6281" w:rsidRDefault="00CE3CAB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、有下列情形之一的人员不得参加考试：</w:t>
      </w:r>
    </w:p>
    <w:p w:rsidR="001D6281" w:rsidRDefault="00CE3CAB"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pacing w:val="11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健康码为黄码或红码</w:t>
      </w:r>
      <w:r>
        <w:rPr>
          <w:rFonts w:ascii="Times New Roman" w:eastAsia="仿宋_GB2312" w:hAnsi="Times New Roman" w:cs="Times New Roman" w:hint="eastAsia"/>
          <w:spacing w:val="11"/>
          <w:sz w:val="32"/>
          <w:szCs w:val="32"/>
        </w:rPr>
        <w:t>，通信大数据行程卡显示异常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的。</w:t>
      </w:r>
    </w:p>
    <w:p w:rsidR="001D6281" w:rsidRDefault="00CE3CAB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②</w:t>
      </w:r>
      <w:r>
        <w:rPr>
          <w:rFonts w:ascii="Times New Roman" w:eastAsia="仿宋_GB2312" w:hAnsi="仿宋_GB2312" w:hint="eastAsia"/>
          <w:sz w:val="32"/>
          <w:szCs w:val="32"/>
        </w:rPr>
        <w:t>不能</w:t>
      </w:r>
      <w:r>
        <w:rPr>
          <w:rFonts w:ascii="Times New Roman" w:eastAsia="仿宋_GB2312" w:hAnsi="Times New Roman" w:hint="eastAsia"/>
          <w:sz w:val="32"/>
          <w:szCs w:val="32"/>
        </w:rPr>
        <w:t>提供开考时间前</w:t>
      </w:r>
      <w:r>
        <w:rPr>
          <w:rFonts w:ascii="Times New Roman" w:eastAsia="仿宋_GB2312" w:hAnsi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hint="eastAsia"/>
          <w:sz w:val="32"/>
          <w:szCs w:val="32"/>
        </w:rPr>
        <w:t>小时内新冠肺炎病毒核酸检测阴性证明（纸质版）的。</w:t>
      </w:r>
    </w:p>
    <w:p w:rsidR="001D6281" w:rsidRDefault="00CE3CAB"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pacing w:val="11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③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有发热、干咳、乏力、咽痛、嗅（味）觉减退、腹泻等可疑症状，经现场医务人员评估不能参加考试</w:t>
      </w:r>
      <w:r>
        <w:rPr>
          <w:rFonts w:ascii="Times New Roman" w:eastAsia="仿宋_GB2312" w:hAnsi="Times New Roman" w:cs="Times New Roman" w:hint="eastAsia"/>
          <w:spacing w:val="11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。</w:t>
      </w:r>
    </w:p>
    <w:p w:rsidR="001D6281" w:rsidRDefault="00CE3CAB">
      <w:pPr>
        <w:spacing w:line="540" w:lineRule="exact"/>
        <w:ind w:firstLineChars="200" w:firstLine="684"/>
        <w:rPr>
          <w:rFonts w:ascii="Times New Roman" w:eastAsia="仿宋_GB2312" w:hAnsi="Times New Roman" w:cs="Times New Roman"/>
          <w:spacing w:val="11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11"/>
          <w:sz w:val="32"/>
          <w:szCs w:val="32"/>
        </w:rPr>
        <w:t>④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天内被判定为新冠病毒感染者的密切接触者、密接的密接（次密切接触者）</w:t>
      </w:r>
      <w:r>
        <w:rPr>
          <w:rFonts w:ascii="Times New Roman" w:eastAsia="仿宋_GB2312" w:hAnsi="Times New Roman" w:cs="Times New Roman" w:hint="eastAsia"/>
          <w:spacing w:val="11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。</w:t>
      </w:r>
    </w:p>
    <w:p w:rsidR="001D6281" w:rsidRDefault="00CE3CAB"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pacing w:val="11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11"/>
          <w:sz w:val="32"/>
          <w:szCs w:val="32"/>
        </w:rPr>
        <w:t>⑤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天内与已公布的确诊病例、无症状感染者活动轨迹有交集的。</w:t>
      </w:r>
    </w:p>
    <w:p w:rsidR="001D6281" w:rsidRDefault="00CE3CAB"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pacing w:val="11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11"/>
          <w:sz w:val="32"/>
          <w:szCs w:val="32"/>
        </w:rPr>
        <w:t>⑥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已治愈出院的确诊病例或已解除集中隔离医学观察的无症状感染者，尚在随访或医学观察期内的。</w:t>
      </w:r>
    </w:p>
    <w:p w:rsidR="001D6281" w:rsidRDefault="00CE3CAB"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pacing w:val="11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11"/>
          <w:sz w:val="32"/>
          <w:szCs w:val="32"/>
        </w:rPr>
        <w:lastRenderedPageBreak/>
        <w:t>⑦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天内有国内中高风险区域旅居史的。</w:t>
      </w:r>
    </w:p>
    <w:p w:rsidR="001D6281" w:rsidRDefault="00CE3CAB"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pacing w:val="11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11"/>
          <w:sz w:val="32"/>
          <w:szCs w:val="32"/>
        </w:rPr>
        <w:t>⑧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天内有境外或港澳台旅居史的。</w:t>
      </w:r>
    </w:p>
    <w:p w:rsidR="001D6281" w:rsidRDefault="00CE3CAB">
      <w:pPr>
        <w:spacing w:line="540" w:lineRule="exact"/>
        <w:ind w:firstLineChars="200" w:firstLine="640"/>
        <w:jc w:val="left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5</w:t>
      </w:r>
      <w:r>
        <w:rPr>
          <w:rFonts w:ascii="Times New Roman" w:eastAsia="仿宋_GB2312" w:hAnsi="仿宋_GB2312" w:hint="eastAsia"/>
          <w:sz w:val="32"/>
          <w:szCs w:val="32"/>
        </w:rPr>
        <w:t>、考试期间，考生出现发热、咳嗽、胸闷、乏力等异常情况的，由现场疫情防控人员进行综合分析研判。具备考试条件的，启用备用隔离房间</w:t>
      </w:r>
      <w:r>
        <w:rPr>
          <w:rFonts w:ascii="Times New Roman" w:eastAsia="仿宋_GB2312" w:hAnsi="仿宋_GB2312" w:hint="eastAsia"/>
          <w:sz w:val="32"/>
          <w:szCs w:val="32"/>
        </w:rPr>
        <w:t>继续笔试</w:t>
      </w:r>
      <w:r>
        <w:rPr>
          <w:rFonts w:ascii="Times New Roman" w:eastAsia="仿宋_GB2312" w:hAnsi="仿宋_GB2312" w:hint="eastAsia"/>
          <w:sz w:val="32"/>
          <w:szCs w:val="32"/>
        </w:rPr>
        <w:t>；不具备考试条件的，将有关人员由专用救护车送至指定医院就诊。</w:t>
      </w:r>
    </w:p>
    <w:p w:rsidR="001D6281" w:rsidRDefault="00CE3CAB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6</w:t>
      </w:r>
      <w:r>
        <w:rPr>
          <w:rFonts w:ascii="Times New Roman" w:eastAsia="仿宋_GB2312" w:hAnsi="仿宋_GB2312" w:hint="eastAsia"/>
          <w:sz w:val="32"/>
          <w:szCs w:val="32"/>
        </w:rPr>
        <w:t>、考生参加考试当天，需携带本人签名的</w:t>
      </w:r>
      <w:r>
        <w:rPr>
          <w:rFonts w:ascii="Times New Roman" w:eastAsia="仿宋_GB2312" w:hAnsi="Times New Roman"/>
          <w:sz w:val="32"/>
          <w:szCs w:val="32"/>
        </w:rPr>
        <w:t>《老城区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年引进高层次人才疫情防控告知暨承诺书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4D464E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="004D464E">
        <w:rPr>
          <w:rFonts w:ascii="Times New Roman" w:eastAsia="仿宋_GB2312" w:hAnsi="Times New Roman" w:cs="Times New Roman" w:hint="eastAsia"/>
          <w:sz w:val="32"/>
          <w:szCs w:val="32"/>
        </w:rPr>
        <w:t>小时内核酸检测阴性证明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附件，一式两</w:t>
      </w:r>
      <w:r>
        <w:rPr>
          <w:rFonts w:ascii="Times New Roman" w:eastAsia="仿宋_GB2312" w:hAnsi="Times New Roman" w:hint="eastAsia"/>
          <w:sz w:val="32"/>
          <w:szCs w:val="32"/>
        </w:rPr>
        <w:t>份，</w:t>
      </w:r>
      <w:r>
        <w:rPr>
          <w:rFonts w:ascii="Times New Roman" w:eastAsia="仿宋_GB2312" w:hAnsi="Times New Roman" w:hint="eastAsia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纸</w:t>
      </w:r>
      <w:r>
        <w:rPr>
          <w:rFonts w:ascii="Times New Roman" w:eastAsia="仿宋_GB2312" w:hAnsi="Times New Roman" w:hint="eastAsia"/>
          <w:sz w:val="32"/>
          <w:szCs w:val="32"/>
        </w:rPr>
        <w:t>型</w:t>
      </w:r>
      <w:r>
        <w:rPr>
          <w:rFonts w:ascii="Times New Roman" w:eastAsia="仿宋_GB2312" w:hAnsi="Times New Roman" w:hint="eastAsia"/>
          <w:sz w:val="32"/>
          <w:szCs w:val="32"/>
        </w:rPr>
        <w:t>双面打印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，现场交工作人员），承诺已知悉告知事项和防疫要求，自愿承担因不实承诺应承担的相关责任，接受相应处理。凡隐瞒或谎报境外旅居史、接触史、健康状况等疫情防控重点信息，不配合工作人员进行防疫检测、询问等造成不良后果的，</w:t>
      </w:r>
      <w:r>
        <w:rPr>
          <w:rFonts w:ascii="Times New Roman" w:eastAsia="仿宋_GB2312" w:hAnsi="Times New Roman" w:cs="Times New Roman"/>
          <w:spacing w:val="11"/>
          <w:sz w:val="32"/>
          <w:szCs w:val="32"/>
        </w:rPr>
        <w:t>取消考试资格，终止考试</w:t>
      </w:r>
      <w:r>
        <w:rPr>
          <w:rFonts w:ascii="Times New Roman" w:eastAsia="仿宋_GB2312" w:hAnsi="Times New Roman" w:hint="eastAsia"/>
          <w:sz w:val="32"/>
          <w:szCs w:val="32"/>
        </w:rPr>
        <w:t>；如有违法情况，将依法追究法律责任。</w:t>
      </w:r>
    </w:p>
    <w:p w:rsidR="001D6281" w:rsidRDefault="00CE3CAB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、因考生个人疫情防控方面原因造成不能正常参加考试的责任和后果，由考生本人承担。</w:t>
      </w:r>
    </w:p>
    <w:p w:rsidR="001D6281" w:rsidRDefault="001D6281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1D6281" w:rsidRDefault="00CE3CAB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考生承诺：</w:t>
      </w:r>
    </w:p>
    <w:p w:rsidR="001D6281" w:rsidRDefault="00CE3CAB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我已认真阅读并理解掌握</w:t>
      </w:r>
      <w:r>
        <w:rPr>
          <w:rFonts w:ascii="Times New Roman" w:eastAsia="仿宋_GB2312" w:hAnsi="Times New Roman"/>
          <w:sz w:val="32"/>
          <w:szCs w:val="32"/>
        </w:rPr>
        <w:t>《老城区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年引进高层次人才疫情防控告知暨承诺书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4D464E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="004D464E">
        <w:rPr>
          <w:rFonts w:ascii="Times New Roman" w:eastAsia="仿宋_GB2312" w:hAnsi="Times New Roman" w:cs="Times New Roman" w:hint="eastAsia"/>
          <w:sz w:val="32"/>
          <w:szCs w:val="32"/>
        </w:rPr>
        <w:t>小时内核酸检测阴性证明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全部内容，我将按照告知内容要求做好疫情防护相关工作，并如实提供健康码、行程卡、核酸检测报告等防疫证明，如有违反，自行承担全部责任，自愿接受考务部门的处理。</w:t>
      </w:r>
    </w:p>
    <w:p w:rsidR="001D6281" w:rsidRDefault="001D6281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1D6281" w:rsidRDefault="00CE3CAB">
      <w:pPr>
        <w:spacing w:line="64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</w:rPr>
        <w:t>报考岗位：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岗</w:t>
      </w:r>
    </w:p>
    <w:p w:rsidR="001D6281" w:rsidRDefault="00CE3CAB">
      <w:pPr>
        <w:spacing w:line="64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</w:rPr>
        <w:t>考生签名：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（手写）</w:t>
      </w:r>
    </w:p>
    <w:p w:rsidR="001D6281" w:rsidRDefault="00CE3CAB">
      <w:pPr>
        <w:spacing w:line="64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期：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1D6281" w:rsidSect="001D62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AB" w:rsidRDefault="00CE3CAB" w:rsidP="004D464E">
      <w:r>
        <w:separator/>
      </w:r>
    </w:p>
  </w:endnote>
  <w:endnote w:type="continuationSeparator" w:id="0">
    <w:p w:rsidR="00CE3CAB" w:rsidRDefault="00CE3CAB" w:rsidP="004D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AB" w:rsidRDefault="00CE3CAB" w:rsidP="004D464E">
      <w:r>
        <w:separator/>
      </w:r>
    </w:p>
  </w:footnote>
  <w:footnote w:type="continuationSeparator" w:id="0">
    <w:p w:rsidR="00CE3CAB" w:rsidRDefault="00CE3CAB" w:rsidP="004D4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596"/>
    <w:rsid w:val="00161764"/>
    <w:rsid w:val="001D6281"/>
    <w:rsid w:val="003A51DA"/>
    <w:rsid w:val="00486529"/>
    <w:rsid w:val="004D464E"/>
    <w:rsid w:val="004F7B95"/>
    <w:rsid w:val="00546C4D"/>
    <w:rsid w:val="00564EA2"/>
    <w:rsid w:val="006450F2"/>
    <w:rsid w:val="0068449D"/>
    <w:rsid w:val="00712A0F"/>
    <w:rsid w:val="00713C0A"/>
    <w:rsid w:val="007C30BA"/>
    <w:rsid w:val="007D7028"/>
    <w:rsid w:val="00814FF1"/>
    <w:rsid w:val="008A11D4"/>
    <w:rsid w:val="009C06B7"/>
    <w:rsid w:val="009F016B"/>
    <w:rsid w:val="009F2E01"/>
    <w:rsid w:val="00B339B3"/>
    <w:rsid w:val="00B71596"/>
    <w:rsid w:val="00C05AC7"/>
    <w:rsid w:val="00CE3CAB"/>
    <w:rsid w:val="00D24F44"/>
    <w:rsid w:val="02CB764D"/>
    <w:rsid w:val="21BB684C"/>
    <w:rsid w:val="24BD1BF8"/>
    <w:rsid w:val="250F719A"/>
    <w:rsid w:val="290A4EA3"/>
    <w:rsid w:val="2DB25742"/>
    <w:rsid w:val="2DFE1A01"/>
    <w:rsid w:val="30912B06"/>
    <w:rsid w:val="324F2618"/>
    <w:rsid w:val="367B23ED"/>
    <w:rsid w:val="38B90F78"/>
    <w:rsid w:val="3F622F31"/>
    <w:rsid w:val="47860830"/>
    <w:rsid w:val="4B18639C"/>
    <w:rsid w:val="5B5222BD"/>
    <w:rsid w:val="60203911"/>
    <w:rsid w:val="627F195A"/>
    <w:rsid w:val="63C43C80"/>
    <w:rsid w:val="73FE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D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D628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D628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D62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2021-11-23T08:01:00Z</cp:lastPrinted>
  <dcterms:created xsi:type="dcterms:W3CDTF">2021-12-02T01:53:00Z</dcterms:created>
  <dcterms:modified xsi:type="dcterms:W3CDTF">2021-12-02T01:53:00Z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0EAC1D4CE9394DF681BC79A3620AEA05</vt:lpwstr>
  </property>
</Properties>
</file>